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DF732" w14:textId="59AD77B7" w:rsidR="007D6F8C" w:rsidRPr="009364AC" w:rsidRDefault="00B83D8F" w:rsidP="007D6F8C">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Compania ____________________</w:t>
      </w:r>
    </w:p>
    <w:p w14:paraId="579137B8" w14:textId="77777777" w:rsidR="008B34B0" w:rsidRPr="009364AC" w:rsidRDefault="007D6F8C" w:rsidP="007D6F8C">
      <w:pPr>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Departamentul ________________</w:t>
      </w:r>
    </w:p>
    <w:p w14:paraId="79135FBD" w14:textId="77777777" w:rsidR="007D6F8C" w:rsidRPr="009364AC" w:rsidRDefault="007D6F8C" w:rsidP="007D6F8C">
      <w:pPr>
        <w:rPr>
          <w:rFonts w:ascii="Times New Roman" w:eastAsia="Times New Roman" w:hAnsi="Times New Roman" w:cs="Times New Roman"/>
          <w:sz w:val="24"/>
          <w:szCs w:val="24"/>
          <w:lang w:val="ro-RO"/>
        </w:rPr>
      </w:pPr>
    </w:p>
    <w:p w14:paraId="774CC3F4" w14:textId="77777777" w:rsidR="007D6F8C" w:rsidRPr="009364AC" w:rsidRDefault="007D6F8C" w:rsidP="00A872D9">
      <w:pPr>
        <w:jc w:val="center"/>
        <w:rPr>
          <w:rFonts w:ascii="Times New Roman" w:eastAsia="Times New Roman" w:hAnsi="Times New Roman" w:cs="Times New Roman"/>
          <w:b/>
          <w:bCs/>
          <w:sz w:val="28"/>
          <w:szCs w:val="28"/>
          <w:lang w:val="ro-RO"/>
        </w:rPr>
      </w:pPr>
      <w:r w:rsidRPr="009364AC">
        <w:rPr>
          <w:rFonts w:ascii="Times New Roman" w:eastAsia="Times New Roman" w:hAnsi="Times New Roman" w:cs="Times New Roman"/>
          <w:b/>
          <w:bCs/>
          <w:sz w:val="28"/>
          <w:szCs w:val="28"/>
          <w:lang w:val="ro-RO"/>
        </w:rPr>
        <w:t>FIȘĂ DE EVALUARE A PERFORMANȚELOR</w:t>
      </w:r>
    </w:p>
    <w:p w14:paraId="57064FDD" w14:textId="77777777" w:rsidR="007D6F8C" w:rsidRPr="009364AC" w:rsidRDefault="007D6F8C" w:rsidP="007D6F8C">
      <w:pPr>
        <w:rPr>
          <w:rFonts w:ascii="Times New Roman" w:eastAsia="Times New Roman" w:hAnsi="Times New Roman" w:cs="Times New Roman"/>
          <w:b/>
          <w:bCs/>
          <w:sz w:val="28"/>
          <w:szCs w:val="28"/>
          <w:lang w:val="ro-RO"/>
        </w:rPr>
      </w:pPr>
    </w:p>
    <w:p w14:paraId="2832C49A" w14:textId="77777777" w:rsidR="007D6F8C" w:rsidRPr="009364AC" w:rsidRDefault="007D6F8C" w:rsidP="007D6F8C">
      <w:pPr>
        <w:rPr>
          <w:rFonts w:cs="Times New Roman"/>
          <w:lang w:val="ro-RO"/>
        </w:rPr>
      </w:pPr>
    </w:p>
    <w:tbl>
      <w:tblPr>
        <w:tblStyle w:val="TableGrid"/>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15"/>
      </w:tblGrid>
      <w:tr w:rsidR="007D6F8C" w:rsidRPr="009364AC" w14:paraId="2196182B" w14:textId="77777777" w:rsidTr="009364AC">
        <w:trPr>
          <w:trHeight w:val="468"/>
        </w:trPr>
        <w:tc>
          <w:tcPr>
            <w:tcW w:w="2521" w:type="pct"/>
            <w:hideMark/>
          </w:tcPr>
          <w:p w14:paraId="3EAD1054" w14:textId="1CFC8823" w:rsidR="007D6F8C" w:rsidRPr="009364AC" w:rsidRDefault="007D6F8C" w:rsidP="009364AC">
            <w:pPr>
              <w:jc w:val="both"/>
              <w:rPr>
                <w:lang w:val="ro-RO"/>
              </w:rPr>
            </w:pPr>
            <w:r w:rsidRPr="009364AC">
              <w:rPr>
                <w:rFonts w:eastAsia="Times New Roman"/>
                <w:b/>
                <w:sz w:val="24"/>
                <w:szCs w:val="24"/>
                <w:lang w:val="ro-RO"/>
              </w:rPr>
              <w:t xml:space="preserve">Nume </w:t>
            </w:r>
            <w:r w:rsidR="009364AC" w:rsidRPr="009364AC">
              <w:rPr>
                <w:rFonts w:eastAsia="Times New Roman"/>
                <w:b/>
                <w:sz w:val="24"/>
                <w:szCs w:val="24"/>
                <w:lang w:val="ro-RO"/>
              </w:rPr>
              <w:t>angajatului</w:t>
            </w:r>
            <w:r w:rsidRPr="009364AC">
              <w:rPr>
                <w:b/>
                <w:szCs w:val="24"/>
                <w:lang w:val="ro-RO"/>
              </w:rPr>
              <w:t>:</w:t>
            </w:r>
            <w:r w:rsidRPr="009364AC">
              <w:rPr>
                <w:szCs w:val="24"/>
                <w:lang w:val="ro-RO"/>
              </w:rPr>
              <w:t xml:space="preserve"> </w:t>
            </w:r>
          </w:p>
        </w:tc>
        <w:tc>
          <w:tcPr>
            <w:tcW w:w="2479" w:type="pct"/>
            <w:hideMark/>
          </w:tcPr>
          <w:p w14:paraId="10582BD4" w14:textId="77777777" w:rsidR="007D6F8C" w:rsidRPr="009364AC" w:rsidRDefault="007D6F8C" w:rsidP="00C74CD7">
            <w:pPr>
              <w:jc w:val="left"/>
              <w:rPr>
                <w:lang w:val="ro-RO"/>
              </w:rPr>
            </w:pPr>
            <w:r w:rsidRPr="009364AC">
              <w:rPr>
                <w:rFonts w:eastAsia="Times New Roman"/>
                <w:b/>
                <w:sz w:val="24"/>
                <w:szCs w:val="24"/>
                <w:lang w:val="ro-RO"/>
              </w:rPr>
              <w:t>Perioada evaluată</w:t>
            </w:r>
            <w:r w:rsidRPr="009364AC">
              <w:rPr>
                <w:b/>
                <w:szCs w:val="24"/>
                <w:lang w:val="ro-RO"/>
              </w:rPr>
              <w:t>:</w:t>
            </w:r>
            <w:r w:rsidRPr="009364AC">
              <w:rPr>
                <w:szCs w:val="24"/>
                <w:lang w:val="ro-RO"/>
              </w:rPr>
              <w:t xml:space="preserve"> </w:t>
            </w:r>
          </w:p>
        </w:tc>
      </w:tr>
      <w:tr w:rsidR="007D6F8C" w:rsidRPr="009364AC" w14:paraId="22FEF2E3" w14:textId="77777777" w:rsidTr="009364AC">
        <w:trPr>
          <w:trHeight w:val="474"/>
        </w:trPr>
        <w:tc>
          <w:tcPr>
            <w:tcW w:w="2521" w:type="pct"/>
            <w:hideMark/>
          </w:tcPr>
          <w:p w14:paraId="1629ED49" w14:textId="77777777" w:rsidR="007D6F8C" w:rsidRPr="009364AC" w:rsidRDefault="007D6F8C" w:rsidP="00C74CD7">
            <w:pPr>
              <w:jc w:val="both"/>
              <w:rPr>
                <w:lang w:val="ro-RO"/>
              </w:rPr>
            </w:pPr>
            <w:r w:rsidRPr="009364AC">
              <w:rPr>
                <w:rFonts w:eastAsia="Times New Roman"/>
                <w:b/>
                <w:sz w:val="24"/>
                <w:szCs w:val="24"/>
                <w:lang w:val="ro-RO"/>
              </w:rPr>
              <w:t>Funcție</w:t>
            </w:r>
            <w:r w:rsidRPr="009364AC">
              <w:rPr>
                <w:b/>
                <w:szCs w:val="24"/>
                <w:lang w:val="ro-RO"/>
              </w:rPr>
              <w:t xml:space="preserve">: </w:t>
            </w:r>
          </w:p>
        </w:tc>
        <w:tc>
          <w:tcPr>
            <w:tcW w:w="2479" w:type="pct"/>
            <w:hideMark/>
          </w:tcPr>
          <w:p w14:paraId="6180BDD1" w14:textId="77777777" w:rsidR="007D6F8C" w:rsidRPr="009364AC" w:rsidRDefault="007D6F8C" w:rsidP="00C74CD7">
            <w:pPr>
              <w:jc w:val="both"/>
              <w:rPr>
                <w:lang w:val="ro-RO"/>
              </w:rPr>
            </w:pPr>
            <w:r w:rsidRPr="009364AC">
              <w:rPr>
                <w:rFonts w:eastAsia="Times New Roman"/>
                <w:b/>
                <w:sz w:val="24"/>
                <w:szCs w:val="24"/>
                <w:lang w:val="ro-RO"/>
              </w:rPr>
              <w:t>Vechime în unitate</w:t>
            </w:r>
            <w:r w:rsidRPr="009364AC">
              <w:rPr>
                <w:b/>
                <w:szCs w:val="24"/>
                <w:lang w:val="ro-RO"/>
              </w:rPr>
              <w:t xml:space="preserve">: </w:t>
            </w:r>
          </w:p>
        </w:tc>
      </w:tr>
      <w:tr w:rsidR="007D6F8C" w:rsidRPr="009364AC" w14:paraId="56C274F0" w14:textId="77777777" w:rsidTr="00C74CD7">
        <w:trPr>
          <w:trHeight w:val="360"/>
        </w:trPr>
        <w:tc>
          <w:tcPr>
            <w:tcW w:w="5000" w:type="pct"/>
            <w:gridSpan w:val="2"/>
            <w:hideMark/>
          </w:tcPr>
          <w:p w14:paraId="2FCC96D0" w14:textId="4CD9F9C2" w:rsidR="007D6F8C" w:rsidRPr="009364AC" w:rsidRDefault="007D6F8C" w:rsidP="00C74CD7">
            <w:pPr>
              <w:jc w:val="both"/>
              <w:rPr>
                <w:rFonts w:eastAsia="Times New Roman"/>
                <w:b/>
                <w:sz w:val="24"/>
                <w:szCs w:val="24"/>
                <w:lang w:val="ro-RO"/>
              </w:rPr>
            </w:pPr>
            <w:r w:rsidRPr="009364AC">
              <w:rPr>
                <w:rFonts w:eastAsia="Times New Roman"/>
                <w:b/>
                <w:sz w:val="24"/>
                <w:szCs w:val="24"/>
                <w:lang w:val="ro-RO"/>
              </w:rPr>
              <w:t>Numele evaluatorului</w:t>
            </w:r>
            <w:r w:rsidRPr="009364AC">
              <w:rPr>
                <w:b/>
                <w:szCs w:val="24"/>
                <w:lang w:val="ro-RO"/>
              </w:rPr>
              <w:t xml:space="preserve">: </w:t>
            </w:r>
          </w:p>
        </w:tc>
      </w:tr>
    </w:tbl>
    <w:p w14:paraId="09D83240" w14:textId="77777777" w:rsidR="00495105" w:rsidRPr="009364AC" w:rsidRDefault="00495105" w:rsidP="00495105">
      <w:pPr>
        <w:shd w:val="clear" w:color="auto" w:fill="FFFFFF"/>
        <w:spacing w:after="225" w:line="240" w:lineRule="auto"/>
        <w:textAlignment w:val="baseline"/>
        <w:rPr>
          <w:rFonts w:ascii="Times New Roman" w:eastAsia="Times New Roman" w:hAnsi="Times New Roman" w:cs="Times New Roman"/>
          <w:sz w:val="24"/>
          <w:szCs w:val="24"/>
          <w:lang w:val="ro-RO"/>
        </w:rPr>
      </w:pPr>
    </w:p>
    <w:p w14:paraId="3F07105B" w14:textId="77777777" w:rsidR="009364AC" w:rsidRPr="009364AC" w:rsidRDefault="009364AC" w:rsidP="009364AC">
      <w:pPr>
        <w:spacing w:after="0" w:line="240" w:lineRule="auto"/>
        <w:jc w:val="both"/>
        <w:rPr>
          <w:rFonts w:ascii="Times New Roman" w:hAnsi="Times New Roman" w:cs="Times New Roman"/>
          <w:sz w:val="24"/>
          <w:szCs w:val="24"/>
          <w:lang w:val="ro-RO"/>
        </w:rPr>
      </w:pPr>
      <w:r w:rsidRPr="009364AC">
        <w:rPr>
          <w:rFonts w:ascii="Times New Roman" w:hAnsi="Times New Roman" w:cs="Times New Roman"/>
          <w:color w:val="000000"/>
          <w:sz w:val="24"/>
          <w:szCs w:val="24"/>
          <w:shd w:val="clear" w:color="auto" w:fill="FFFFFF"/>
          <w:lang w:val="ro-RO"/>
        </w:rPr>
        <w:t>Procesul evaluării își propune sa aprecieze măsura performanței angajatului, și modul în care acesta îndeplinește responsabilitățile postului pe care îl deține. Acest proces reprezintă un bun prilej de comunicare intre angajat și manager, și își propune totodată sa abordeze nevoile de dezvoltare ale angajatului și planul de acțiune pentru perioada următoare. Modalitățile de clasificare a criteriilor de apreciere folosite sunt în funcție de nivelul performantei individuale:</w:t>
      </w:r>
    </w:p>
    <w:p w14:paraId="573232E4" w14:textId="1FBF8070" w:rsidR="009364AC" w:rsidRPr="009364AC" w:rsidRDefault="009364AC" w:rsidP="009364AC">
      <w:pPr>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5- foarte bine, 4 – bine, 3 – m</w:t>
      </w:r>
      <w:r w:rsidRPr="009364AC">
        <w:rPr>
          <w:rFonts w:ascii="Times New Roman" w:eastAsia="Times New Roman" w:hAnsi="Times New Roman" w:cs="Times New Roman"/>
          <w:sz w:val="24"/>
          <w:szCs w:val="24"/>
          <w:lang w:val="ro-RO"/>
        </w:rPr>
        <w:t>ediu, 2 – slab, 1 – foarte slab.</w:t>
      </w:r>
    </w:p>
    <w:p w14:paraId="4C7EB856" w14:textId="77777777" w:rsidR="00495105" w:rsidRPr="009364AC" w:rsidRDefault="00495105" w:rsidP="00495105">
      <w:pPr>
        <w:jc w:val="both"/>
        <w:rPr>
          <w:rFonts w:ascii="Times New Roman" w:eastAsia="Times New Roman" w:hAnsi="Times New Roman" w:cs="Times New Roman"/>
          <w:b/>
          <w:bCs/>
          <w:sz w:val="24"/>
          <w:szCs w:val="24"/>
          <w:lang w:val="ro-RO"/>
        </w:rPr>
      </w:pPr>
    </w:p>
    <w:p w14:paraId="011DA8A7"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 xml:space="preserve">1. Rezultatele obținute </w:t>
      </w:r>
    </w:p>
    <w:p w14:paraId="69DBAE49" w14:textId="397ED22E"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 xml:space="preserve">1.1. Îndeplinirea sarcinilor și lucrărilor în </w:t>
      </w:r>
      <w:r w:rsidR="00B83D8F">
        <w:rPr>
          <w:rFonts w:ascii="Times New Roman" w:eastAsia="Times New Roman" w:hAnsi="Times New Roman" w:cs="Times New Roman"/>
          <w:sz w:val="24"/>
          <w:szCs w:val="24"/>
          <w:lang w:val="ro-RO"/>
        </w:rPr>
        <w:t xml:space="preserve">termenele stabilite </w:t>
      </w:r>
      <w:r w:rsidRPr="009364AC">
        <w:rPr>
          <w:rFonts w:ascii="Times New Roman" w:eastAsia="Times New Roman" w:hAnsi="Times New Roman" w:cs="Times New Roman"/>
          <w:sz w:val="24"/>
          <w:szCs w:val="24"/>
          <w:lang w:val="ro-RO"/>
        </w:rPr>
        <w:t>______</w:t>
      </w:r>
    </w:p>
    <w:p w14:paraId="2BBA1963"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1.2. Eficientă în controlul costurilor</w:t>
      </w:r>
      <w:r w:rsidRPr="009364AC">
        <w:rPr>
          <w:rFonts w:ascii="Times New Roman" w:eastAsia="Times New Roman" w:hAnsi="Times New Roman" w:cs="Times New Roman"/>
          <w:sz w:val="24"/>
          <w:szCs w:val="24"/>
          <w:lang w:val="ro-RO"/>
        </w:rPr>
        <w:tab/>
        <w:t>______</w:t>
      </w:r>
    </w:p>
    <w:p w14:paraId="1D6CBB5E"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1.3. Eficientă în utilizarea resurselor</w:t>
      </w:r>
      <w:r w:rsidRPr="009364AC">
        <w:rPr>
          <w:rFonts w:ascii="Times New Roman" w:eastAsia="Times New Roman" w:hAnsi="Times New Roman" w:cs="Times New Roman"/>
          <w:sz w:val="24"/>
          <w:szCs w:val="24"/>
          <w:lang w:val="ro-RO"/>
        </w:rPr>
        <w:tab/>
        <w:t>______</w:t>
      </w:r>
    </w:p>
    <w:p w14:paraId="6F5CB4CD"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1.4. Eficientă în coordonarea echipei</w:t>
      </w:r>
      <w:r w:rsidRPr="009364AC">
        <w:rPr>
          <w:rFonts w:ascii="Times New Roman" w:eastAsia="Times New Roman" w:hAnsi="Times New Roman" w:cs="Times New Roman"/>
          <w:sz w:val="24"/>
          <w:szCs w:val="24"/>
          <w:lang w:val="ro-RO"/>
        </w:rPr>
        <w:tab/>
        <w:t>______</w:t>
      </w:r>
    </w:p>
    <w:p w14:paraId="52910A64"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21488A27"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r w:rsidRPr="009364AC">
        <w:rPr>
          <w:rFonts w:ascii="Times New Roman" w:eastAsia="Times New Roman" w:hAnsi="Times New Roman" w:cs="Times New Roman"/>
          <w:sz w:val="24"/>
          <w:szCs w:val="24"/>
          <w:lang w:val="ro-RO"/>
        </w:rPr>
        <w:tab/>
      </w:r>
    </w:p>
    <w:p w14:paraId="76E8BC40" w14:textId="77777777" w:rsidR="007D6F8C" w:rsidRPr="009364AC" w:rsidRDefault="007D6F8C" w:rsidP="007D6F8C">
      <w:pPr>
        <w:rPr>
          <w:lang w:val="ro-RO"/>
        </w:rPr>
      </w:pPr>
    </w:p>
    <w:p w14:paraId="598AEB65"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r w:rsidRPr="009364AC">
        <w:rPr>
          <w:rFonts w:ascii="Times New Roman" w:eastAsia="Times New Roman" w:hAnsi="Times New Roman" w:cs="Times New Roman"/>
          <w:sz w:val="24"/>
          <w:szCs w:val="24"/>
          <w:lang w:val="ro-RO"/>
        </w:rPr>
        <w:tab/>
      </w:r>
    </w:p>
    <w:p w14:paraId="4E847F3B" w14:textId="77777777" w:rsidR="007D6F8C" w:rsidRPr="009364AC" w:rsidRDefault="007D6F8C" w:rsidP="007D6F8C">
      <w:pPr>
        <w:rPr>
          <w:lang w:val="ro-RO"/>
        </w:rPr>
      </w:pPr>
    </w:p>
    <w:p w14:paraId="3FD2AC8F" w14:textId="77777777" w:rsidR="00495105" w:rsidRPr="009364AC" w:rsidRDefault="00495105" w:rsidP="007D6F8C">
      <w:pPr>
        <w:rPr>
          <w:lang w:val="ro-RO"/>
        </w:rPr>
      </w:pPr>
    </w:p>
    <w:p w14:paraId="4C11EC40"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2. Cunoștințe</w:t>
      </w:r>
    </w:p>
    <w:p w14:paraId="66A129B7" w14:textId="5152100B"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2.1 Cunoștințe necesare pentru îndeplinirea responsabilităților</w:t>
      </w:r>
      <w:r w:rsidRPr="009364AC">
        <w:rPr>
          <w:rFonts w:ascii="Times New Roman" w:eastAsia="Times New Roman" w:hAnsi="Times New Roman" w:cs="Times New Roman"/>
          <w:sz w:val="24"/>
          <w:szCs w:val="24"/>
          <w:lang w:val="ro-RO"/>
        </w:rPr>
        <w:tab/>
        <w:t>______</w:t>
      </w:r>
    </w:p>
    <w:p w14:paraId="4FCA42D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2.2. Cunoștințe în alte domenii, care pot fi utile pentru obținerea performanței  ______</w:t>
      </w:r>
    </w:p>
    <w:p w14:paraId="1D7351D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2.3 Capacitatea de aplicare a cunoștințelor și de exercitare a responsabilităților  ______</w:t>
      </w:r>
    </w:p>
    <w:p w14:paraId="6C17FBEC"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ab/>
      </w:r>
    </w:p>
    <w:p w14:paraId="6F2883DE"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r w:rsidRPr="009364AC">
        <w:rPr>
          <w:rFonts w:ascii="Times New Roman" w:eastAsia="Times New Roman" w:hAnsi="Times New Roman" w:cs="Times New Roman"/>
          <w:sz w:val="24"/>
          <w:szCs w:val="24"/>
          <w:lang w:val="ro-RO"/>
        </w:rPr>
        <w:tab/>
      </w:r>
    </w:p>
    <w:p w14:paraId="0057D4A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4486185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r w:rsidRPr="009364AC">
        <w:rPr>
          <w:rFonts w:ascii="Times New Roman" w:eastAsia="Times New Roman" w:hAnsi="Times New Roman" w:cs="Times New Roman"/>
          <w:sz w:val="24"/>
          <w:szCs w:val="24"/>
          <w:lang w:val="ro-RO"/>
        </w:rPr>
        <w:tab/>
      </w:r>
    </w:p>
    <w:p w14:paraId="67614767"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19FD3BAC" w14:textId="77777777" w:rsidR="007D6F8C" w:rsidRDefault="007D6F8C" w:rsidP="007D6F8C">
      <w:pPr>
        <w:spacing w:after="0" w:line="240" w:lineRule="auto"/>
        <w:rPr>
          <w:rFonts w:ascii="Times New Roman" w:eastAsia="Times New Roman" w:hAnsi="Times New Roman" w:cs="Times New Roman"/>
          <w:sz w:val="24"/>
          <w:szCs w:val="24"/>
          <w:lang w:val="ro-RO"/>
        </w:rPr>
      </w:pPr>
    </w:p>
    <w:p w14:paraId="495D8E42" w14:textId="77777777" w:rsidR="007A2CB1" w:rsidRPr="009364AC" w:rsidRDefault="007A2CB1" w:rsidP="007D6F8C">
      <w:pPr>
        <w:spacing w:after="0" w:line="240" w:lineRule="auto"/>
        <w:rPr>
          <w:rFonts w:ascii="Times New Roman" w:eastAsia="Times New Roman" w:hAnsi="Times New Roman" w:cs="Times New Roman"/>
          <w:sz w:val="24"/>
          <w:szCs w:val="24"/>
          <w:lang w:val="ro-RO"/>
        </w:rPr>
      </w:pPr>
      <w:bookmarkStart w:id="0" w:name="_GoBack"/>
      <w:bookmarkEnd w:id="0"/>
    </w:p>
    <w:p w14:paraId="10AF03A9" w14:textId="77777777" w:rsidR="009364AC" w:rsidRPr="009364AC" w:rsidRDefault="009364AC" w:rsidP="007D6F8C">
      <w:pPr>
        <w:spacing w:after="0" w:line="240" w:lineRule="auto"/>
        <w:rPr>
          <w:rFonts w:ascii="Times New Roman" w:eastAsia="Times New Roman" w:hAnsi="Times New Roman" w:cs="Times New Roman"/>
          <w:sz w:val="24"/>
          <w:szCs w:val="24"/>
          <w:lang w:val="ro-RO"/>
        </w:rPr>
      </w:pPr>
    </w:p>
    <w:p w14:paraId="22E6F5A0"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lastRenderedPageBreak/>
        <w:t>3. Adaptabilitate la complexitatea muncii</w:t>
      </w:r>
    </w:p>
    <w:p w14:paraId="1169C13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3.1. Adaptarea la situații neprevăzute</w:t>
      </w:r>
      <w:r w:rsidRPr="009364AC">
        <w:rPr>
          <w:rFonts w:ascii="Times New Roman" w:eastAsia="Times New Roman" w:hAnsi="Times New Roman" w:cs="Times New Roman"/>
          <w:sz w:val="24"/>
          <w:szCs w:val="24"/>
          <w:lang w:val="ro-RO"/>
        </w:rPr>
        <w:tab/>
        <w:t xml:space="preserve"> ______</w:t>
      </w:r>
    </w:p>
    <w:p w14:paraId="2124FB8C"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3.2. Rezistență la stres</w:t>
      </w:r>
      <w:r w:rsidRPr="009364AC">
        <w:rPr>
          <w:rFonts w:ascii="Times New Roman" w:eastAsia="Times New Roman" w:hAnsi="Times New Roman" w:cs="Times New Roman"/>
          <w:sz w:val="24"/>
          <w:szCs w:val="24"/>
          <w:lang w:val="ro-RO"/>
        </w:rPr>
        <w:tab/>
        <w:t>______</w:t>
      </w:r>
    </w:p>
    <w:p w14:paraId="22D2EAAD"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3.3. Preocupare și loialitate față de interesele societății______</w:t>
      </w:r>
    </w:p>
    <w:p w14:paraId="1081A6E6"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 xml:space="preserve"> </w:t>
      </w:r>
    </w:p>
    <w:p w14:paraId="58EC73EF"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r w:rsidRPr="009364AC">
        <w:rPr>
          <w:rFonts w:ascii="Times New Roman" w:eastAsia="Times New Roman" w:hAnsi="Times New Roman" w:cs="Times New Roman"/>
          <w:sz w:val="24"/>
          <w:szCs w:val="24"/>
          <w:lang w:val="ro-RO"/>
        </w:rPr>
        <w:tab/>
      </w:r>
    </w:p>
    <w:p w14:paraId="0228826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671E5B97"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p>
    <w:p w14:paraId="12AC8AF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6CE29411" w14:textId="03A28FAF"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b/>
          <w:sz w:val="24"/>
          <w:szCs w:val="24"/>
          <w:lang w:val="ro-RO"/>
        </w:rPr>
        <w:t>4. Relațiile cu oamenii</w:t>
      </w:r>
    </w:p>
    <w:p w14:paraId="4B574BF5"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4.1. Eficacitate în organizarea, coordonarea, instruirea și motivarea subordonaților</w:t>
      </w:r>
      <w:r w:rsidRPr="009364AC">
        <w:rPr>
          <w:rFonts w:ascii="Times New Roman" w:eastAsia="Times New Roman" w:hAnsi="Times New Roman" w:cs="Times New Roman"/>
          <w:sz w:val="24"/>
          <w:szCs w:val="24"/>
          <w:lang w:val="ro-RO"/>
        </w:rPr>
        <w:tab/>
        <w:t>______</w:t>
      </w:r>
    </w:p>
    <w:p w14:paraId="6F09E0ED"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4.2. Colaborarea cu alte persoane din cadrul societății</w:t>
      </w:r>
      <w:r w:rsidRPr="009364AC">
        <w:rPr>
          <w:rFonts w:ascii="Times New Roman" w:eastAsia="Times New Roman" w:hAnsi="Times New Roman" w:cs="Times New Roman"/>
          <w:sz w:val="24"/>
          <w:szCs w:val="24"/>
          <w:lang w:val="ro-RO"/>
        </w:rPr>
        <w:tab/>
        <w:t>______</w:t>
      </w:r>
      <w:r w:rsidRPr="009364AC">
        <w:rPr>
          <w:rFonts w:ascii="Times New Roman" w:eastAsia="Times New Roman" w:hAnsi="Times New Roman" w:cs="Times New Roman"/>
          <w:sz w:val="24"/>
          <w:szCs w:val="24"/>
          <w:lang w:val="ro-RO"/>
        </w:rPr>
        <w:tab/>
      </w:r>
    </w:p>
    <w:p w14:paraId="6906C5A7"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4.3. Eficacitate în reprezentarea societății în relațiile cu clienții sau terțe persoane</w:t>
      </w:r>
      <w:r w:rsidRPr="009364AC">
        <w:rPr>
          <w:rFonts w:ascii="Times New Roman" w:eastAsia="Times New Roman" w:hAnsi="Times New Roman" w:cs="Times New Roman"/>
          <w:sz w:val="24"/>
          <w:szCs w:val="24"/>
          <w:lang w:val="ro-RO"/>
        </w:rPr>
        <w:tab/>
        <w:t>______</w:t>
      </w:r>
    </w:p>
    <w:p w14:paraId="43D984B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4.4. Capacitate de evitare a stărilor conflictuale și de respectare a relațiilor ierarhice ______</w:t>
      </w:r>
      <w:r w:rsidRPr="009364AC">
        <w:rPr>
          <w:rFonts w:ascii="Times New Roman" w:eastAsia="Times New Roman" w:hAnsi="Times New Roman" w:cs="Times New Roman"/>
          <w:sz w:val="24"/>
          <w:szCs w:val="24"/>
          <w:lang w:val="ro-RO"/>
        </w:rPr>
        <w:tab/>
      </w:r>
    </w:p>
    <w:p w14:paraId="0AC438C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24C389F5"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r w:rsidRPr="009364AC">
        <w:rPr>
          <w:rFonts w:ascii="Times New Roman" w:eastAsia="Times New Roman" w:hAnsi="Times New Roman" w:cs="Times New Roman"/>
          <w:sz w:val="24"/>
          <w:szCs w:val="24"/>
          <w:lang w:val="ro-RO"/>
        </w:rPr>
        <w:tab/>
      </w:r>
    </w:p>
    <w:p w14:paraId="7C90370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439CA64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r w:rsidRPr="009364AC">
        <w:rPr>
          <w:rFonts w:ascii="Times New Roman" w:eastAsia="Times New Roman" w:hAnsi="Times New Roman" w:cs="Times New Roman"/>
          <w:sz w:val="24"/>
          <w:szCs w:val="24"/>
          <w:lang w:val="ro-RO"/>
        </w:rPr>
        <w:tab/>
      </w:r>
    </w:p>
    <w:p w14:paraId="6BA46A7A"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1D95C55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15C0F16E"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5. Soluționarea problemelor</w:t>
      </w:r>
    </w:p>
    <w:p w14:paraId="25FAB35F"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5.1. Abilitatea de a recunoaște și analiză din punct de vedere tehnic problemele apărute în activitățile de execuție și condițiile favorabile de soluționare</w:t>
      </w:r>
      <w:r w:rsidRPr="009364AC">
        <w:rPr>
          <w:rFonts w:ascii="Times New Roman" w:eastAsia="Times New Roman" w:hAnsi="Times New Roman" w:cs="Times New Roman"/>
          <w:sz w:val="24"/>
          <w:szCs w:val="24"/>
          <w:lang w:val="ro-RO"/>
        </w:rPr>
        <w:tab/>
        <w:t>______</w:t>
      </w:r>
    </w:p>
    <w:p w14:paraId="1DC01603"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5.2. Calitatea recomandărilor, soluțiilor și măsurilor pentru prevenirea sau corectarea deficiențelor</w:t>
      </w:r>
      <w:r w:rsidRPr="009364AC">
        <w:rPr>
          <w:rFonts w:ascii="Times New Roman" w:eastAsia="Times New Roman" w:hAnsi="Times New Roman" w:cs="Times New Roman"/>
          <w:sz w:val="24"/>
          <w:szCs w:val="24"/>
          <w:lang w:val="ro-RO"/>
        </w:rPr>
        <w:tab/>
        <w:t xml:space="preserve"> ______</w:t>
      </w:r>
    </w:p>
    <w:p w14:paraId="6D19240A"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7888814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r w:rsidRPr="009364AC">
        <w:rPr>
          <w:rFonts w:ascii="Times New Roman" w:eastAsia="Times New Roman" w:hAnsi="Times New Roman" w:cs="Times New Roman"/>
          <w:sz w:val="24"/>
          <w:szCs w:val="24"/>
          <w:lang w:val="ro-RO"/>
        </w:rPr>
        <w:tab/>
      </w:r>
    </w:p>
    <w:p w14:paraId="27D36A9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74ABE8F5"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p>
    <w:p w14:paraId="0214E642"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76D23123"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ab/>
      </w:r>
    </w:p>
    <w:p w14:paraId="78B410A3"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6. Asumarea responsabilității</w:t>
      </w:r>
    </w:p>
    <w:p w14:paraId="2EEF36FA"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6.1. Coordonarea eficientă a activității de producție, exploatare și întreținere</w:t>
      </w:r>
      <w:r w:rsidRPr="009364AC">
        <w:rPr>
          <w:rFonts w:ascii="Times New Roman" w:eastAsia="Times New Roman" w:hAnsi="Times New Roman" w:cs="Times New Roman"/>
          <w:sz w:val="24"/>
          <w:szCs w:val="24"/>
          <w:lang w:val="ro-RO"/>
        </w:rPr>
        <w:tab/>
        <w:t>______</w:t>
      </w:r>
    </w:p>
    <w:p w14:paraId="2A1CCEBE"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6.2. Comunicare eficientă (oral și în scris)______</w:t>
      </w:r>
    </w:p>
    <w:p w14:paraId="2E34122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6.3. Conducerea eficientă a echipei</w:t>
      </w:r>
      <w:r w:rsidRPr="009364AC">
        <w:rPr>
          <w:rFonts w:ascii="Times New Roman" w:eastAsia="Times New Roman" w:hAnsi="Times New Roman" w:cs="Times New Roman"/>
          <w:sz w:val="24"/>
          <w:szCs w:val="24"/>
          <w:lang w:val="ro-RO"/>
        </w:rPr>
        <w:tab/>
        <w:t>______</w:t>
      </w:r>
    </w:p>
    <w:p w14:paraId="1EA97F25"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6.4. Corectitudinea, lizibilitatea și integritatea documentelor tehnice întocmite</w:t>
      </w:r>
      <w:r w:rsidRPr="009364AC">
        <w:rPr>
          <w:rFonts w:ascii="Times New Roman" w:eastAsia="Times New Roman" w:hAnsi="Times New Roman" w:cs="Times New Roman"/>
          <w:sz w:val="24"/>
          <w:szCs w:val="24"/>
          <w:lang w:val="ro-RO"/>
        </w:rPr>
        <w:tab/>
        <w:t>______</w:t>
      </w:r>
    </w:p>
    <w:p w14:paraId="677F7685"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6.5. Eficacitate în distribuirea muncii și în delegarea responsabilităților</w:t>
      </w:r>
      <w:r w:rsidRPr="009364AC">
        <w:rPr>
          <w:rFonts w:ascii="Times New Roman" w:eastAsia="Times New Roman" w:hAnsi="Times New Roman" w:cs="Times New Roman"/>
          <w:sz w:val="24"/>
          <w:szCs w:val="24"/>
          <w:lang w:val="ro-RO"/>
        </w:rPr>
        <w:tab/>
        <w:t xml:space="preserve"> ______</w:t>
      </w:r>
    </w:p>
    <w:p w14:paraId="1FF2C27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6.6.  Intensitatea implicării și rapiditatea intervenției în realizarea atribuțiilor</w:t>
      </w:r>
      <w:r w:rsidRPr="009364AC">
        <w:rPr>
          <w:rFonts w:ascii="Times New Roman" w:eastAsia="Times New Roman" w:hAnsi="Times New Roman" w:cs="Times New Roman"/>
          <w:sz w:val="24"/>
          <w:szCs w:val="24"/>
          <w:lang w:val="ro-RO"/>
        </w:rPr>
        <w:tab/>
        <w:t>______</w:t>
      </w:r>
    </w:p>
    <w:p w14:paraId="3F1BAD51"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23D4E4F4"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p>
    <w:p w14:paraId="39602707"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ab/>
      </w:r>
    </w:p>
    <w:p w14:paraId="38C60ED6"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p>
    <w:p w14:paraId="2133F2AC"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60F17C8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ab/>
      </w:r>
    </w:p>
    <w:p w14:paraId="2B437B9F"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7. Respectarea procedurilor și regulilor SSM și PSI ______</w:t>
      </w:r>
    </w:p>
    <w:p w14:paraId="56EA532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768521E9"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Total</w:t>
      </w:r>
      <w:r w:rsidRPr="009364AC">
        <w:rPr>
          <w:rFonts w:ascii="Times New Roman" w:eastAsia="Times New Roman" w:hAnsi="Times New Roman" w:cs="Times New Roman"/>
          <w:sz w:val="24"/>
          <w:szCs w:val="24"/>
          <w:lang w:val="ro-RO"/>
        </w:rPr>
        <w:tab/>
      </w:r>
    </w:p>
    <w:p w14:paraId="6C72D59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0C77E123"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w:t>
      </w:r>
    </w:p>
    <w:p w14:paraId="6E04BDE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ab/>
      </w:r>
    </w:p>
    <w:p w14:paraId="46F52320"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45515A11" w14:textId="77777777"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RATA PERFORMANȚEI TOTALE</w:t>
      </w:r>
    </w:p>
    <w:p w14:paraId="5CF9170A"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ab/>
      </w:r>
    </w:p>
    <w:p w14:paraId="5AF5C4CE" w14:textId="47B933E3"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 evaluator</w:t>
      </w:r>
      <w:r w:rsidR="009364AC" w:rsidRPr="009364AC">
        <w:rPr>
          <w:rFonts w:ascii="Times New Roman" w:eastAsia="Times New Roman" w:hAnsi="Times New Roman" w:cs="Times New Roman"/>
          <w:sz w:val="24"/>
          <w:szCs w:val="24"/>
          <w:lang w:val="ro-RO"/>
        </w:rPr>
        <w:t>:</w:t>
      </w:r>
    </w:p>
    <w:p w14:paraId="4CAF962B"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0720BAEE"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Recomandări:</w:t>
      </w:r>
      <w:r w:rsidRPr="009364AC">
        <w:rPr>
          <w:rFonts w:ascii="Times New Roman" w:eastAsia="Times New Roman" w:hAnsi="Times New Roman" w:cs="Times New Roman"/>
          <w:sz w:val="24"/>
          <w:szCs w:val="24"/>
          <w:lang w:val="ro-RO"/>
        </w:rPr>
        <w:tab/>
      </w:r>
    </w:p>
    <w:p w14:paraId="0DAFDEA2"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6B390CAA" w14:textId="77777777" w:rsidR="00495105" w:rsidRPr="009364AC" w:rsidRDefault="00495105" w:rsidP="007D6F8C">
      <w:pPr>
        <w:spacing w:after="0" w:line="240" w:lineRule="auto"/>
        <w:rPr>
          <w:rFonts w:ascii="Times New Roman" w:eastAsia="Times New Roman" w:hAnsi="Times New Roman" w:cs="Times New Roman"/>
          <w:sz w:val="24"/>
          <w:szCs w:val="24"/>
          <w:lang w:val="ro-RO"/>
        </w:rPr>
      </w:pPr>
    </w:p>
    <w:p w14:paraId="2EFC99BC" w14:textId="2708629C" w:rsidR="007D6F8C" w:rsidRPr="009364AC" w:rsidRDefault="00495105"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Comentarii persoană evaluată</w:t>
      </w:r>
      <w:r w:rsidR="009364AC" w:rsidRPr="009364AC">
        <w:rPr>
          <w:rFonts w:ascii="Times New Roman" w:eastAsia="Times New Roman" w:hAnsi="Times New Roman" w:cs="Times New Roman"/>
          <w:sz w:val="24"/>
          <w:szCs w:val="24"/>
          <w:lang w:val="ro-RO"/>
        </w:rPr>
        <w:t>:</w:t>
      </w:r>
    </w:p>
    <w:p w14:paraId="7E65A6F3" w14:textId="77777777" w:rsidR="00495105" w:rsidRPr="009364AC" w:rsidRDefault="00495105" w:rsidP="007D6F8C">
      <w:pPr>
        <w:spacing w:after="0" w:line="240" w:lineRule="auto"/>
        <w:rPr>
          <w:rFonts w:ascii="Times New Roman" w:eastAsia="Times New Roman" w:hAnsi="Times New Roman" w:cs="Times New Roman"/>
          <w:sz w:val="24"/>
          <w:szCs w:val="24"/>
          <w:lang w:val="ro-RO"/>
        </w:rPr>
      </w:pPr>
    </w:p>
    <w:p w14:paraId="1CC2ABD2" w14:textId="77777777" w:rsidR="00495105" w:rsidRPr="009364AC" w:rsidRDefault="00495105" w:rsidP="007D6F8C">
      <w:pPr>
        <w:spacing w:after="0" w:line="240" w:lineRule="auto"/>
        <w:rPr>
          <w:rFonts w:ascii="Times New Roman" w:eastAsia="Times New Roman" w:hAnsi="Times New Roman" w:cs="Times New Roman"/>
          <w:sz w:val="24"/>
          <w:szCs w:val="24"/>
          <w:lang w:val="ro-RO"/>
        </w:rPr>
      </w:pPr>
    </w:p>
    <w:p w14:paraId="697AA330" w14:textId="77777777" w:rsidR="00495105" w:rsidRPr="009364AC" w:rsidRDefault="00495105" w:rsidP="007D6F8C">
      <w:pPr>
        <w:spacing w:after="0" w:line="240" w:lineRule="auto"/>
        <w:rPr>
          <w:rFonts w:ascii="Times New Roman" w:eastAsia="Times New Roman" w:hAnsi="Times New Roman" w:cs="Times New Roman"/>
          <w:b/>
          <w:sz w:val="24"/>
          <w:szCs w:val="24"/>
          <w:lang w:val="ro-RO"/>
        </w:rPr>
        <w:sectPr w:rsidR="00495105" w:rsidRPr="009364AC" w:rsidSect="00790C6F">
          <w:pgSz w:w="11900" w:h="16840"/>
          <w:pgMar w:top="1440" w:right="1440" w:bottom="1440" w:left="1440" w:header="708" w:footer="708" w:gutter="0"/>
          <w:cols w:space="708"/>
          <w:docGrid w:linePitch="360"/>
        </w:sectPr>
      </w:pPr>
    </w:p>
    <w:p w14:paraId="2BA29392" w14:textId="6F56A165" w:rsidR="007D6F8C" w:rsidRPr="009364AC" w:rsidRDefault="007D6F8C" w:rsidP="007D6F8C">
      <w:pPr>
        <w:spacing w:after="0" w:line="240" w:lineRule="auto"/>
        <w:rPr>
          <w:rFonts w:ascii="Times New Roman" w:eastAsia="Times New Roman" w:hAnsi="Times New Roman" w:cs="Times New Roman"/>
          <w:b/>
          <w:sz w:val="24"/>
          <w:szCs w:val="24"/>
          <w:lang w:val="ro-RO"/>
        </w:rPr>
      </w:pPr>
      <w:r w:rsidRPr="009364AC">
        <w:rPr>
          <w:rFonts w:ascii="Times New Roman" w:eastAsia="Times New Roman" w:hAnsi="Times New Roman" w:cs="Times New Roman"/>
          <w:b/>
          <w:sz w:val="24"/>
          <w:szCs w:val="24"/>
          <w:lang w:val="ro-RO"/>
        </w:rPr>
        <w:t>Numele și prenumele evaluatorului:</w:t>
      </w:r>
    </w:p>
    <w:p w14:paraId="17040C74"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Funcția:</w:t>
      </w:r>
    </w:p>
    <w:p w14:paraId="115E6B67"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Semnătura evaluatorului:</w:t>
      </w:r>
    </w:p>
    <w:p w14:paraId="6E4AF6CD"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Dată:</w:t>
      </w:r>
      <w:r w:rsidRPr="009364AC">
        <w:rPr>
          <w:rFonts w:ascii="Times New Roman" w:eastAsia="Times New Roman" w:hAnsi="Times New Roman" w:cs="Times New Roman"/>
          <w:sz w:val="24"/>
          <w:szCs w:val="24"/>
          <w:lang w:val="ro-RO"/>
        </w:rPr>
        <w:tab/>
      </w:r>
    </w:p>
    <w:p w14:paraId="4CEB1301"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7144E301"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p>
    <w:p w14:paraId="28569414" w14:textId="166D0942"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b/>
          <w:sz w:val="24"/>
          <w:szCs w:val="24"/>
          <w:lang w:val="ro-RO"/>
        </w:rPr>
        <w:t>Numele și prenumele persoanei evaluate:</w:t>
      </w:r>
    </w:p>
    <w:p w14:paraId="1C7B9324"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Funcția:</w:t>
      </w:r>
    </w:p>
    <w:p w14:paraId="4BC897AE"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Semnătură persoanei evaluate:</w:t>
      </w:r>
    </w:p>
    <w:p w14:paraId="696FD29D" w14:textId="77777777" w:rsidR="007D6F8C" w:rsidRPr="009364AC" w:rsidRDefault="007D6F8C" w:rsidP="007D6F8C">
      <w:pPr>
        <w:spacing w:after="0" w:line="240" w:lineRule="auto"/>
        <w:rPr>
          <w:rFonts w:ascii="Times New Roman" w:eastAsia="Times New Roman" w:hAnsi="Times New Roman" w:cs="Times New Roman"/>
          <w:sz w:val="24"/>
          <w:szCs w:val="24"/>
          <w:lang w:val="ro-RO"/>
        </w:rPr>
      </w:pPr>
      <w:r w:rsidRPr="009364AC">
        <w:rPr>
          <w:rFonts w:ascii="Times New Roman" w:eastAsia="Times New Roman" w:hAnsi="Times New Roman" w:cs="Times New Roman"/>
          <w:sz w:val="24"/>
          <w:szCs w:val="24"/>
          <w:lang w:val="ro-RO"/>
        </w:rPr>
        <w:t>Dată:</w:t>
      </w:r>
      <w:r w:rsidRPr="009364AC">
        <w:rPr>
          <w:rFonts w:ascii="Times New Roman" w:eastAsia="Times New Roman" w:hAnsi="Times New Roman" w:cs="Times New Roman"/>
          <w:sz w:val="24"/>
          <w:szCs w:val="24"/>
          <w:lang w:val="ro-RO"/>
        </w:rPr>
        <w:tab/>
      </w:r>
    </w:p>
    <w:p w14:paraId="68203BBB" w14:textId="77777777" w:rsidR="00495105" w:rsidRPr="009364AC" w:rsidRDefault="00495105" w:rsidP="007D6F8C">
      <w:pPr>
        <w:rPr>
          <w:lang w:val="ro-RO"/>
        </w:rPr>
        <w:sectPr w:rsidR="00495105" w:rsidRPr="009364AC" w:rsidSect="00495105">
          <w:type w:val="continuous"/>
          <w:pgSz w:w="11900" w:h="16840"/>
          <w:pgMar w:top="1440" w:right="1440" w:bottom="1440" w:left="1440" w:header="708" w:footer="708" w:gutter="0"/>
          <w:cols w:num="2" w:space="708"/>
          <w:docGrid w:linePitch="360"/>
        </w:sectPr>
      </w:pPr>
    </w:p>
    <w:p w14:paraId="01EFBA2A" w14:textId="20D36040" w:rsidR="007D6F8C" w:rsidRPr="009364AC" w:rsidRDefault="007D6F8C" w:rsidP="007D6F8C">
      <w:pPr>
        <w:rPr>
          <w:lang w:val="ro-RO"/>
        </w:rPr>
      </w:pPr>
    </w:p>
    <w:p w14:paraId="64C58AAA" w14:textId="77777777" w:rsidR="007D6F8C" w:rsidRPr="009364AC" w:rsidRDefault="007D6F8C" w:rsidP="007D6F8C">
      <w:pPr>
        <w:rPr>
          <w:lang w:val="ro-RO"/>
        </w:rPr>
      </w:pPr>
    </w:p>
    <w:p w14:paraId="09657873" w14:textId="77777777" w:rsidR="007D6F8C" w:rsidRPr="009364AC" w:rsidRDefault="007D6F8C" w:rsidP="007D6F8C">
      <w:pPr>
        <w:rPr>
          <w:lang w:val="ro-RO"/>
        </w:rPr>
      </w:pPr>
    </w:p>
    <w:sectPr w:rsidR="007D6F8C" w:rsidRPr="009364AC" w:rsidSect="00495105">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8C"/>
    <w:rsid w:val="0025587A"/>
    <w:rsid w:val="00381CAD"/>
    <w:rsid w:val="00495105"/>
    <w:rsid w:val="004F1B31"/>
    <w:rsid w:val="0063761B"/>
    <w:rsid w:val="00790C6F"/>
    <w:rsid w:val="007A2CB1"/>
    <w:rsid w:val="007D6F8C"/>
    <w:rsid w:val="00825D87"/>
    <w:rsid w:val="009364AC"/>
    <w:rsid w:val="00A565A3"/>
    <w:rsid w:val="00A872D9"/>
    <w:rsid w:val="00AE0183"/>
    <w:rsid w:val="00B51B07"/>
    <w:rsid w:val="00B71622"/>
    <w:rsid w:val="00B83D8F"/>
    <w:rsid w:val="00CE2E42"/>
    <w:rsid w:val="00E3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7FE5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8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F8C"/>
    <w:pPr>
      <w:jc w:val="center"/>
    </w:pPr>
    <w:rPr>
      <w:rFonts w:ascii="Times New Roman" w:hAnsi="Times New Roman" w:cs="Times New Roman"/>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364A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94865">
      <w:bodyDiv w:val="1"/>
      <w:marLeft w:val="0"/>
      <w:marRight w:val="0"/>
      <w:marTop w:val="0"/>
      <w:marBottom w:val="0"/>
      <w:divBdr>
        <w:top w:val="none" w:sz="0" w:space="0" w:color="auto"/>
        <w:left w:val="none" w:sz="0" w:space="0" w:color="auto"/>
        <w:bottom w:val="none" w:sz="0" w:space="0" w:color="auto"/>
        <w:right w:val="none" w:sz="0" w:space="0" w:color="auto"/>
      </w:divBdr>
    </w:div>
    <w:div w:id="1005398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458</Words>
  <Characters>2611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2019-06-22T10:02:00Z</dcterms:created>
  <dcterms:modified xsi:type="dcterms:W3CDTF">2019-06-22T10:53:00Z</dcterms:modified>
</cp:coreProperties>
</file>